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9DBA" w14:textId="77FD4AF6" w:rsidR="00795DBD" w:rsidRDefault="6E0116E4" w:rsidP="3FEDC65D">
      <w:r w:rsidRPr="41CD42A2">
        <w:rPr>
          <w:rFonts w:ascii="Aptos" w:eastAsia="Aptos" w:hAnsi="Aptos" w:cs="Aptos"/>
          <w:color w:val="000000" w:themeColor="text1"/>
        </w:rPr>
        <w:t>Interpreting</w:t>
      </w:r>
      <w:r w:rsidR="2C5AE6DD" w:rsidRPr="41CD42A2">
        <w:rPr>
          <w:rFonts w:ascii="Aptos" w:eastAsia="Aptos" w:hAnsi="Aptos" w:cs="Aptos"/>
          <w:color w:val="000000" w:themeColor="text1"/>
        </w:rPr>
        <w:t xml:space="preserve"> </w:t>
      </w:r>
      <w:r w:rsidR="68FF3A26" w:rsidRPr="41CD42A2">
        <w:rPr>
          <w:rFonts w:ascii="Aptos" w:eastAsia="Aptos" w:hAnsi="Aptos" w:cs="Aptos"/>
          <w:color w:val="000000" w:themeColor="text1"/>
        </w:rPr>
        <w:t>a</w:t>
      </w:r>
      <w:r w:rsidR="2C5AE6DD" w:rsidRPr="41CD42A2">
        <w:rPr>
          <w:rFonts w:ascii="Aptos" w:eastAsia="Aptos" w:hAnsi="Aptos" w:cs="Aptos"/>
          <w:color w:val="000000" w:themeColor="text1"/>
        </w:rPr>
        <w:t>nd Track</w:t>
      </w:r>
      <w:r w:rsidRPr="41CD42A2">
        <w:rPr>
          <w:rFonts w:ascii="Aptos" w:eastAsia="Aptos" w:hAnsi="Aptos" w:cs="Aptos"/>
          <w:color w:val="000000" w:themeColor="text1"/>
        </w:rPr>
        <w:t>ing Results</w:t>
      </w:r>
    </w:p>
    <w:p w14:paraId="604A3E7F" w14:textId="0B4C843B" w:rsidR="6E0116E4" w:rsidRDefault="6E0116E4" w:rsidP="1A62DA36">
      <w:r w:rsidRPr="6796F0E5">
        <w:rPr>
          <w:rFonts w:ascii="Aptos" w:eastAsia="Aptos" w:hAnsi="Aptos" w:cs="Aptos"/>
          <w:color w:val="000000" w:themeColor="text1"/>
        </w:rPr>
        <w:t xml:space="preserve">Objective: Interpret results and share results and resources </w:t>
      </w:r>
      <w:proofErr w:type="gramStart"/>
      <w:r w:rsidRPr="6796F0E5">
        <w:rPr>
          <w:rFonts w:ascii="Aptos" w:eastAsia="Aptos" w:hAnsi="Aptos" w:cs="Aptos"/>
          <w:color w:val="000000" w:themeColor="text1"/>
        </w:rPr>
        <w:t>to</w:t>
      </w:r>
      <w:proofErr w:type="gramEnd"/>
      <w:r w:rsidRPr="6796F0E5">
        <w:rPr>
          <w:rFonts w:ascii="Aptos" w:eastAsia="Aptos" w:hAnsi="Aptos" w:cs="Aptos"/>
          <w:color w:val="000000" w:themeColor="text1"/>
        </w:rPr>
        <w:t xml:space="preserve"> participants</w:t>
      </w:r>
    </w:p>
    <w:p w14:paraId="132F51C3" w14:textId="2D0356F0" w:rsidR="40B04D80" w:rsidRDefault="65E9380F" w:rsidP="3B2B3ED2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B2B3ED2">
        <w:rPr>
          <w:rFonts w:ascii="Aptos" w:eastAsia="Aptos" w:hAnsi="Aptos" w:cs="Aptos"/>
          <w:color w:val="000000" w:themeColor="text1"/>
        </w:rPr>
        <w:t>Logging</w:t>
      </w:r>
      <w:r w:rsidR="38A8E0A4" w:rsidRPr="3B2B3ED2">
        <w:rPr>
          <w:rFonts w:ascii="Aptos" w:eastAsia="Aptos" w:hAnsi="Aptos" w:cs="Aptos"/>
          <w:color w:val="000000" w:themeColor="text1"/>
        </w:rPr>
        <w:t xml:space="preserve"> well information</w:t>
      </w:r>
    </w:p>
    <w:p w14:paraId="02D99D24" w14:textId="726EBC82" w:rsidR="5A6DEF9D" w:rsidRDefault="5A6DEF9D" w:rsidP="16C22526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16C22526">
        <w:rPr>
          <w:rFonts w:ascii="Aptos" w:eastAsia="Aptos" w:hAnsi="Aptos" w:cs="Aptos"/>
          <w:color w:val="000000" w:themeColor="text1"/>
        </w:rPr>
        <w:t xml:space="preserve">Following sample collection, it will be valuable to keep information about sampled wells in the </w:t>
      </w:r>
      <w:r w:rsidR="13DBD3CA" w:rsidRPr="16C22526">
        <w:rPr>
          <w:rFonts w:ascii="Aptos" w:eastAsia="Aptos" w:hAnsi="Aptos" w:cs="Aptos"/>
          <w:color w:val="000000" w:themeColor="text1"/>
        </w:rPr>
        <w:t xml:space="preserve">Well and Result Data master </w:t>
      </w:r>
      <w:r w:rsidRPr="16C22526">
        <w:rPr>
          <w:rFonts w:ascii="Aptos" w:eastAsia="Aptos" w:hAnsi="Aptos" w:cs="Aptos"/>
          <w:color w:val="000000" w:themeColor="text1"/>
        </w:rPr>
        <w:t>spreadsheet (</w:t>
      </w:r>
      <w:hyperlink r:id="rId8">
        <w:r w:rsidRPr="16C22526">
          <w:rPr>
            <w:rStyle w:val="Hyperlink"/>
            <w:rFonts w:ascii="Aptos" w:eastAsia="Aptos" w:hAnsi="Aptos" w:cs="Aptos"/>
          </w:rPr>
          <w:t>Template 3A</w:t>
        </w:r>
      </w:hyperlink>
      <w:r w:rsidRPr="16C22526">
        <w:rPr>
          <w:rFonts w:ascii="Aptos" w:eastAsia="Aptos" w:hAnsi="Aptos" w:cs="Aptos"/>
          <w:color w:val="000000" w:themeColor="text1"/>
        </w:rPr>
        <w:t>). This spreadsheet will gather more information on the well, and it will store all testing resul</w:t>
      </w:r>
      <w:r w:rsidR="2A90762F" w:rsidRPr="16C22526">
        <w:rPr>
          <w:rFonts w:ascii="Aptos" w:eastAsia="Aptos" w:hAnsi="Aptos" w:cs="Aptos"/>
          <w:color w:val="000000" w:themeColor="text1"/>
        </w:rPr>
        <w:t>ts.</w:t>
      </w:r>
      <w:r w:rsidR="7E5B4211" w:rsidRPr="16C22526">
        <w:rPr>
          <w:rFonts w:ascii="Aptos" w:eastAsia="Aptos" w:hAnsi="Aptos" w:cs="Aptos"/>
          <w:color w:val="000000" w:themeColor="text1"/>
        </w:rPr>
        <w:t xml:space="preserve"> For anonymity, label each well with a </w:t>
      </w:r>
      <w:r w:rsidR="0EBFC526" w:rsidRPr="16C22526">
        <w:rPr>
          <w:rFonts w:ascii="Aptos" w:eastAsia="Aptos" w:hAnsi="Aptos" w:cs="Aptos"/>
          <w:color w:val="000000" w:themeColor="text1"/>
        </w:rPr>
        <w:t>randomly chosen unique identifier</w:t>
      </w:r>
      <w:r w:rsidR="60344D9C" w:rsidRPr="16C22526">
        <w:rPr>
          <w:rFonts w:ascii="Aptos" w:eastAsia="Aptos" w:hAnsi="Aptos" w:cs="Aptos"/>
          <w:color w:val="000000" w:themeColor="text1"/>
        </w:rPr>
        <w:t>, labeled as ID #</w:t>
      </w:r>
      <w:r w:rsidR="0EBFC526" w:rsidRPr="16C22526">
        <w:rPr>
          <w:rFonts w:ascii="Aptos" w:eastAsia="Aptos" w:hAnsi="Aptos" w:cs="Aptos"/>
          <w:color w:val="000000" w:themeColor="text1"/>
        </w:rPr>
        <w:t>.</w:t>
      </w:r>
    </w:p>
    <w:p w14:paraId="2758058C" w14:textId="75B8C2C2" w:rsidR="179246D7" w:rsidRDefault="179246D7" w:rsidP="3DA8C8BA">
      <w:pPr>
        <w:pStyle w:val="ListParagraph"/>
        <w:numPr>
          <w:ilvl w:val="2"/>
          <w:numId w:val="1"/>
        </w:numPr>
        <w:rPr>
          <w:rFonts w:ascii="Aptos" w:eastAsia="Aptos" w:hAnsi="Aptos" w:cs="Aptos"/>
          <w:color w:val="000000" w:themeColor="text1"/>
        </w:rPr>
      </w:pPr>
      <w:r w:rsidRPr="3DA8C8BA">
        <w:rPr>
          <w:rFonts w:ascii="Aptos" w:eastAsia="Aptos" w:hAnsi="Aptos" w:cs="Aptos"/>
          <w:color w:val="000000" w:themeColor="text1"/>
        </w:rPr>
        <w:t>Using the well construction report, log information about the well.</w:t>
      </w:r>
      <w:r w:rsidR="5476CC30" w:rsidRPr="3DA8C8BA">
        <w:rPr>
          <w:rFonts w:ascii="Aptos" w:eastAsia="Aptos" w:hAnsi="Aptos" w:cs="Aptos"/>
          <w:color w:val="000000" w:themeColor="text1"/>
        </w:rPr>
        <w:t xml:space="preserve"> Columns can be removed or edited based on desired data collection.</w:t>
      </w:r>
    </w:p>
    <w:p w14:paraId="3AB4A953" w14:textId="3CE3C950" w:rsidR="7D0BF2FD" w:rsidRDefault="7D0BF2FD" w:rsidP="3B2B3ED2">
      <w:pPr>
        <w:pStyle w:val="ListParagraph"/>
        <w:numPr>
          <w:ilvl w:val="1"/>
          <w:numId w:val="1"/>
        </w:numPr>
        <w:rPr>
          <w:rFonts w:ascii="Aptos" w:eastAsia="Aptos" w:hAnsi="Aptos" w:cs="Aptos"/>
          <w:color w:val="000000" w:themeColor="text1"/>
        </w:rPr>
      </w:pPr>
      <w:r w:rsidRPr="3B2B3ED2">
        <w:rPr>
          <w:rFonts w:ascii="Aptos" w:eastAsia="Aptos" w:hAnsi="Aptos" w:cs="Aptos"/>
          <w:color w:val="000000" w:themeColor="text1"/>
        </w:rPr>
        <w:t>Logging result data</w:t>
      </w:r>
    </w:p>
    <w:p w14:paraId="2D3792E5" w14:textId="18AEE020" w:rsidR="00795DBD" w:rsidRDefault="14631911" w:rsidP="3DA8C8BA">
      <w:pPr>
        <w:pStyle w:val="ListParagraph"/>
        <w:numPr>
          <w:ilvl w:val="2"/>
          <w:numId w:val="1"/>
        </w:numPr>
        <w:rPr>
          <w:rFonts w:ascii="Aptos" w:eastAsia="Aptos" w:hAnsi="Aptos" w:cs="Aptos"/>
          <w:color w:val="000000" w:themeColor="text1"/>
        </w:rPr>
      </w:pPr>
      <w:r w:rsidRPr="3DA8C8BA">
        <w:rPr>
          <w:rFonts w:ascii="Aptos" w:eastAsia="Aptos" w:hAnsi="Aptos" w:cs="Aptos"/>
          <w:color w:val="000000" w:themeColor="text1"/>
        </w:rPr>
        <w:t>The Wisconsin State Laboratory of Hygiene (WSLH) will email results in the form of a report and a spreadsheet.</w:t>
      </w:r>
      <w:r w:rsidR="0C22E1E5" w:rsidRPr="3DA8C8BA">
        <w:rPr>
          <w:rFonts w:ascii="Aptos" w:eastAsia="Aptos" w:hAnsi="Aptos" w:cs="Aptos"/>
          <w:color w:val="000000" w:themeColor="text1"/>
        </w:rPr>
        <w:t xml:space="preserve"> Other labs may send result reports digitally or by mail.</w:t>
      </w:r>
    </w:p>
    <w:p w14:paraId="46C59226" w14:textId="486F2D75" w:rsidR="00795DBD" w:rsidRDefault="6F8371BB" w:rsidP="2328C8D7">
      <w:pPr>
        <w:pStyle w:val="ListParagraph"/>
        <w:numPr>
          <w:ilvl w:val="2"/>
          <w:numId w:val="1"/>
        </w:numPr>
      </w:pPr>
      <w:r>
        <w:t>Interpret the results,</w:t>
      </w:r>
      <w:r w:rsidR="2C414BF2">
        <w:t xml:space="preserve"> identifying if PFAS are </w:t>
      </w:r>
      <w:r w:rsidR="34F8A23C">
        <w:t>present,</w:t>
      </w:r>
      <w:r w:rsidR="2C414BF2">
        <w:t xml:space="preserve"> and if they exceed levels of concern.</w:t>
      </w:r>
    </w:p>
    <w:p w14:paraId="0C96C65E" w14:textId="5E252C7E" w:rsidR="00795DBD" w:rsidRDefault="46C5F616" w:rsidP="2328C8D7">
      <w:pPr>
        <w:pStyle w:val="ListParagraph"/>
        <w:numPr>
          <w:ilvl w:val="3"/>
          <w:numId w:val="1"/>
        </w:numPr>
      </w:pPr>
      <w:r w:rsidRPr="2328C8D7">
        <w:rPr>
          <w:rFonts w:ascii="Aptos" w:eastAsia="Aptos" w:hAnsi="Aptos" w:cs="Aptos"/>
          <w:color w:val="000000" w:themeColor="text1"/>
        </w:rPr>
        <w:t>If the result</w:t>
      </w:r>
      <w:r w:rsidR="103B9EBA" w:rsidRPr="2328C8D7">
        <w:rPr>
          <w:rFonts w:ascii="Aptos" w:eastAsia="Aptos" w:hAnsi="Aptos" w:cs="Aptos"/>
          <w:color w:val="000000" w:themeColor="text1"/>
        </w:rPr>
        <w:t xml:space="preserve"> for a chemical</w:t>
      </w:r>
      <w:r w:rsidRPr="2328C8D7">
        <w:rPr>
          <w:rFonts w:ascii="Aptos" w:eastAsia="Aptos" w:hAnsi="Aptos" w:cs="Aptos"/>
          <w:color w:val="000000" w:themeColor="text1"/>
        </w:rPr>
        <w:t xml:space="preserve"> </w:t>
      </w:r>
      <w:r w:rsidR="4960A365" w:rsidRPr="2328C8D7">
        <w:rPr>
          <w:rFonts w:ascii="Aptos" w:eastAsia="Aptos" w:hAnsi="Aptos" w:cs="Aptos"/>
          <w:color w:val="000000" w:themeColor="text1"/>
        </w:rPr>
        <w:t xml:space="preserve">is </w:t>
      </w:r>
      <w:r w:rsidRPr="2328C8D7">
        <w:rPr>
          <w:rFonts w:ascii="Aptos" w:eastAsia="Aptos" w:hAnsi="Aptos" w:cs="Aptos"/>
          <w:color w:val="000000" w:themeColor="text1"/>
        </w:rPr>
        <w:t xml:space="preserve">reported as “not detected” or as a less than (&lt;) value, this chemical was </w:t>
      </w:r>
      <w:r w:rsidR="4EB66586" w:rsidRPr="2328C8D7">
        <w:rPr>
          <w:rFonts w:ascii="Aptos" w:eastAsia="Aptos" w:hAnsi="Aptos" w:cs="Aptos"/>
          <w:color w:val="000000" w:themeColor="text1"/>
        </w:rPr>
        <w:t>not</w:t>
      </w:r>
      <w:r w:rsidRPr="2328C8D7">
        <w:rPr>
          <w:rFonts w:ascii="Aptos" w:eastAsia="Aptos" w:hAnsi="Aptos" w:cs="Aptos"/>
          <w:color w:val="000000" w:themeColor="text1"/>
        </w:rPr>
        <w:t xml:space="preserve"> detected in the sample.</w:t>
      </w:r>
    </w:p>
    <w:p w14:paraId="4846AB7A" w14:textId="578994BD" w:rsidR="00795DBD" w:rsidRDefault="14631911" w:rsidP="2328C8D7">
      <w:pPr>
        <w:pStyle w:val="ListParagraph"/>
        <w:numPr>
          <w:ilvl w:val="4"/>
          <w:numId w:val="1"/>
        </w:numPr>
        <w:rPr>
          <w:rFonts w:ascii="Aptos" w:eastAsia="Aptos" w:hAnsi="Aptos" w:cs="Aptos"/>
          <w:color w:val="000000" w:themeColor="text1"/>
        </w:rPr>
      </w:pPr>
      <w:r w:rsidRPr="2328C8D7">
        <w:rPr>
          <w:rFonts w:ascii="Aptos" w:eastAsia="Aptos" w:hAnsi="Aptos" w:cs="Aptos"/>
          <w:color w:val="000000" w:themeColor="text1"/>
        </w:rPr>
        <w:t xml:space="preserve">For assistance with interpreting testing results, see </w:t>
      </w:r>
      <w:hyperlink r:id="rId9">
        <w:r w:rsidRPr="2328C8D7">
          <w:rPr>
            <w:rStyle w:val="Hyperlink"/>
            <w:rFonts w:ascii="Aptos" w:eastAsia="Aptos" w:hAnsi="Aptos" w:cs="Aptos"/>
          </w:rPr>
          <w:t>this resource</w:t>
        </w:r>
      </w:hyperlink>
      <w:r w:rsidRPr="2328C8D7">
        <w:rPr>
          <w:rFonts w:ascii="Aptos" w:eastAsia="Aptos" w:hAnsi="Aptos" w:cs="Aptos"/>
          <w:color w:val="000000" w:themeColor="text1"/>
        </w:rPr>
        <w:t>.</w:t>
      </w:r>
    </w:p>
    <w:p w14:paraId="790BF841" w14:textId="36DCA3B7" w:rsidR="52E75FFE" w:rsidRDefault="52E75FFE" w:rsidP="36914C46">
      <w:pPr>
        <w:pStyle w:val="ListParagraph"/>
        <w:numPr>
          <w:ilvl w:val="3"/>
          <w:numId w:val="1"/>
        </w:numPr>
        <w:rPr>
          <w:rFonts w:ascii="Aptos" w:eastAsia="Aptos" w:hAnsi="Aptos" w:cs="Aptos"/>
          <w:color w:val="000000" w:themeColor="text1"/>
        </w:rPr>
      </w:pPr>
      <w:r w:rsidRPr="36914C46">
        <w:rPr>
          <w:rFonts w:ascii="Aptos" w:eastAsia="Aptos" w:hAnsi="Aptos" w:cs="Aptos"/>
          <w:color w:val="000000" w:themeColor="text1"/>
        </w:rPr>
        <w:t xml:space="preserve">The </w:t>
      </w:r>
      <w:r w:rsidR="440DE95A" w:rsidRPr="36914C46">
        <w:rPr>
          <w:rFonts w:ascii="Aptos" w:eastAsia="Aptos" w:hAnsi="Aptos" w:cs="Aptos"/>
          <w:color w:val="000000" w:themeColor="text1"/>
        </w:rPr>
        <w:t xml:space="preserve">Wisconsin Department of Health Services (DHS) has </w:t>
      </w:r>
      <w:hyperlink r:id="rId10">
        <w:r w:rsidRPr="36914C46">
          <w:rPr>
            <w:rStyle w:val="Hyperlink"/>
            <w:rFonts w:ascii="Aptos" w:eastAsia="Aptos" w:hAnsi="Aptos" w:cs="Aptos"/>
          </w:rPr>
          <w:t>groundwater standards</w:t>
        </w:r>
      </w:hyperlink>
      <w:r w:rsidRPr="36914C46">
        <w:rPr>
          <w:rFonts w:ascii="Aptos" w:eastAsia="Aptos" w:hAnsi="Aptos" w:cs="Aptos"/>
          <w:color w:val="000000" w:themeColor="text1"/>
        </w:rPr>
        <w:t xml:space="preserve"> for certain PFAS chemicals. </w:t>
      </w:r>
      <w:r w:rsidR="0110A6B8" w:rsidRPr="36914C46">
        <w:rPr>
          <w:rFonts w:ascii="Aptos" w:eastAsia="Aptos" w:hAnsi="Aptos" w:cs="Aptos"/>
          <w:color w:val="000000" w:themeColor="text1"/>
        </w:rPr>
        <w:t>This will help determine if the level of PFAS detected presents a health risk.</w:t>
      </w:r>
    </w:p>
    <w:p w14:paraId="244ADDE9" w14:textId="40B7480E" w:rsidR="377C559E" w:rsidRDefault="218A07C2" w:rsidP="4E36079A">
      <w:pPr>
        <w:pStyle w:val="ListParagraph"/>
        <w:numPr>
          <w:ilvl w:val="4"/>
          <w:numId w:val="1"/>
        </w:numPr>
        <w:rPr>
          <w:rFonts w:ascii="Aptos" w:eastAsia="Aptos" w:hAnsi="Aptos" w:cs="Aptos"/>
          <w:color w:val="000000" w:themeColor="text1"/>
        </w:rPr>
      </w:pPr>
      <w:r w:rsidRPr="4E36079A">
        <w:rPr>
          <w:rFonts w:ascii="Aptos" w:eastAsia="Aptos" w:hAnsi="Aptos" w:cs="Aptos"/>
          <w:color w:val="000000" w:themeColor="text1"/>
        </w:rPr>
        <w:t>I</w:t>
      </w:r>
      <w:r w:rsidR="377C559E" w:rsidRPr="4E36079A">
        <w:rPr>
          <w:rFonts w:ascii="Aptos" w:eastAsia="Aptos" w:hAnsi="Aptos" w:cs="Aptos"/>
          <w:color w:val="000000" w:themeColor="text1"/>
        </w:rPr>
        <w:t xml:space="preserve">nterpret results and identify </w:t>
      </w:r>
      <w:r w:rsidR="406265CA" w:rsidRPr="4E36079A">
        <w:rPr>
          <w:rFonts w:ascii="Aptos" w:eastAsia="Aptos" w:hAnsi="Aptos" w:cs="Aptos"/>
          <w:color w:val="000000" w:themeColor="text1"/>
        </w:rPr>
        <w:t xml:space="preserve">potential health </w:t>
      </w:r>
      <w:r w:rsidR="67CD91CD" w:rsidRPr="4E36079A">
        <w:rPr>
          <w:rFonts w:ascii="Aptos" w:eastAsia="Aptos" w:hAnsi="Aptos" w:cs="Aptos"/>
          <w:color w:val="000000" w:themeColor="text1"/>
        </w:rPr>
        <w:t>risks</w:t>
      </w:r>
      <w:r w:rsidR="377C559E" w:rsidRPr="4E36079A">
        <w:rPr>
          <w:rFonts w:ascii="Aptos" w:eastAsia="Aptos" w:hAnsi="Aptos" w:cs="Aptos"/>
          <w:color w:val="000000" w:themeColor="text1"/>
        </w:rPr>
        <w:t xml:space="preserve"> using </w:t>
      </w:r>
      <w:hyperlink r:id="rId11">
        <w:r w:rsidR="377C559E" w:rsidRPr="4E36079A">
          <w:rPr>
            <w:rStyle w:val="Hyperlink"/>
            <w:rFonts w:ascii="Aptos" w:eastAsia="Aptos" w:hAnsi="Aptos" w:cs="Aptos"/>
          </w:rPr>
          <w:t>this online tool</w:t>
        </w:r>
      </w:hyperlink>
      <w:r w:rsidR="377C559E" w:rsidRPr="4E36079A">
        <w:rPr>
          <w:rFonts w:ascii="Aptos" w:eastAsia="Aptos" w:hAnsi="Aptos" w:cs="Aptos"/>
          <w:color w:val="000000" w:themeColor="text1"/>
        </w:rPr>
        <w:t xml:space="preserve">. </w:t>
      </w:r>
      <w:r w:rsidR="3E3EC3AB" w:rsidRPr="4E36079A">
        <w:rPr>
          <w:rFonts w:ascii="Aptos" w:eastAsia="Aptos" w:hAnsi="Aptos" w:cs="Aptos"/>
          <w:color w:val="000000" w:themeColor="text1"/>
        </w:rPr>
        <w:t>This will help provide health guidance for participants.</w:t>
      </w:r>
    </w:p>
    <w:p w14:paraId="293F2DA6" w14:textId="76F5549B" w:rsidR="596E0883" w:rsidRDefault="596E0883" w:rsidP="3B2B3ED2">
      <w:pPr>
        <w:pStyle w:val="ListParagraph"/>
        <w:numPr>
          <w:ilvl w:val="2"/>
          <w:numId w:val="1"/>
        </w:numPr>
        <w:rPr>
          <w:rFonts w:ascii="Aptos" w:eastAsia="Aptos" w:hAnsi="Aptos" w:cs="Aptos"/>
          <w:color w:val="000000" w:themeColor="text1"/>
        </w:rPr>
      </w:pPr>
      <w:r w:rsidRPr="3B2B3ED2">
        <w:rPr>
          <w:rFonts w:ascii="Aptos" w:eastAsia="Aptos" w:hAnsi="Aptos" w:cs="Aptos"/>
          <w:color w:val="000000" w:themeColor="text1"/>
        </w:rPr>
        <w:t>Enter the testing results into the Well and Result Data master spreadsheet.</w:t>
      </w:r>
    </w:p>
    <w:p w14:paraId="4271BF8F" w14:textId="14832D37" w:rsidR="7C3C4DB2" w:rsidRDefault="7C3C4DB2" w:rsidP="3B2B3ED2">
      <w:pPr>
        <w:pStyle w:val="ListParagraph"/>
        <w:numPr>
          <w:ilvl w:val="3"/>
          <w:numId w:val="1"/>
        </w:numPr>
        <w:rPr>
          <w:rFonts w:ascii="Aptos" w:eastAsia="Aptos" w:hAnsi="Aptos" w:cs="Aptos"/>
          <w:color w:val="000000" w:themeColor="text1"/>
        </w:rPr>
      </w:pPr>
      <w:r w:rsidRPr="5B4C6429">
        <w:rPr>
          <w:rFonts w:ascii="Aptos" w:eastAsia="Aptos" w:hAnsi="Aptos" w:cs="Aptos"/>
          <w:color w:val="000000" w:themeColor="text1"/>
        </w:rPr>
        <w:t>Each chemical has four columns</w:t>
      </w:r>
      <w:r w:rsidR="309F7681" w:rsidRPr="5B4C6429">
        <w:rPr>
          <w:rFonts w:ascii="Aptos" w:eastAsia="Aptos" w:hAnsi="Aptos" w:cs="Aptos"/>
          <w:color w:val="000000" w:themeColor="text1"/>
        </w:rPr>
        <w:t>: chemical</w:t>
      </w:r>
      <w:r w:rsidRPr="5B4C6429">
        <w:rPr>
          <w:rFonts w:ascii="Aptos" w:eastAsia="Aptos" w:hAnsi="Aptos" w:cs="Aptos"/>
          <w:color w:val="000000" w:themeColor="text1"/>
        </w:rPr>
        <w:t xml:space="preserve"> detected results, </w:t>
      </w:r>
      <w:r w:rsidR="39D49DDF" w:rsidRPr="5B4C6429">
        <w:rPr>
          <w:rFonts w:ascii="Aptos" w:eastAsia="Aptos" w:hAnsi="Aptos" w:cs="Aptos"/>
          <w:color w:val="000000" w:themeColor="text1"/>
        </w:rPr>
        <w:t>chemical limit of detection (LOD), and chemical limit of quantitation (LOQ).</w:t>
      </w:r>
    </w:p>
    <w:p w14:paraId="6DA27DBA" w14:textId="33243F5A" w:rsidR="07702546" w:rsidRDefault="07702546" w:rsidP="5B4C6429">
      <w:pPr>
        <w:pStyle w:val="ListParagraph"/>
        <w:numPr>
          <w:ilvl w:val="4"/>
          <w:numId w:val="1"/>
        </w:numPr>
        <w:rPr>
          <w:rFonts w:ascii="Aptos" w:eastAsia="Aptos" w:hAnsi="Aptos" w:cs="Aptos"/>
          <w:color w:val="000000" w:themeColor="text1"/>
        </w:rPr>
      </w:pPr>
      <w:r w:rsidRPr="5B4C6429">
        <w:rPr>
          <w:rFonts w:ascii="Aptos" w:eastAsia="Aptos" w:hAnsi="Aptos" w:cs="Aptos"/>
          <w:color w:val="000000" w:themeColor="text1"/>
        </w:rPr>
        <w:t>Columns can be deleted if the chemical is not analyzed in the test.</w:t>
      </w:r>
    </w:p>
    <w:sectPr w:rsidR="07702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50DCC"/>
    <w:multiLevelType w:val="hybridMultilevel"/>
    <w:tmpl w:val="86ACF28C"/>
    <w:lvl w:ilvl="0" w:tplc="9C24BF28">
      <w:start w:val="1"/>
      <w:numFmt w:val="lowerLetter"/>
      <w:lvlText w:val="%1."/>
      <w:lvlJc w:val="left"/>
      <w:pPr>
        <w:ind w:left="720" w:hanging="360"/>
      </w:pPr>
    </w:lvl>
    <w:lvl w:ilvl="1" w:tplc="F4368504">
      <w:start w:val="1"/>
      <w:numFmt w:val="lowerLetter"/>
      <w:lvlText w:val="%2."/>
      <w:lvlJc w:val="left"/>
      <w:pPr>
        <w:ind w:left="1440" w:hanging="360"/>
      </w:pPr>
    </w:lvl>
    <w:lvl w:ilvl="2" w:tplc="8A681952">
      <w:start w:val="1"/>
      <w:numFmt w:val="lowerRoman"/>
      <w:lvlText w:val="%3."/>
      <w:lvlJc w:val="right"/>
      <w:pPr>
        <w:ind w:left="2160" w:hanging="180"/>
      </w:pPr>
    </w:lvl>
    <w:lvl w:ilvl="3" w:tplc="D806DCAC">
      <w:start w:val="1"/>
      <w:numFmt w:val="decimal"/>
      <w:lvlText w:val="%4."/>
      <w:lvlJc w:val="left"/>
      <w:pPr>
        <w:ind w:left="2880" w:hanging="360"/>
      </w:pPr>
    </w:lvl>
    <w:lvl w:ilvl="4" w:tplc="35CE9D2E">
      <w:start w:val="1"/>
      <w:numFmt w:val="lowerLetter"/>
      <w:lvlText w:val="%5."/>
      <w:lvlJc w:val="left"/>
      <w:pPr>
        <w:ind w:left="3600" w:hanging="360"/>
      </w:pPr>
    </w:lvl>
    <w:lvl w:ilvl="5" w:tplc="85741498">
      <w:start w:val="1"/>
      <w:numFmt w:val="lowerRoman"/>
      <w:lvlText w:val="%6."/>
      <w:lvlJc w:val="right"/>
      <w:pPr>
        <w:ind w:left="4320" w:hanging="180"/>
      </w:pPr>
    </w:lvl>
    <w:lvl w:ilvl="6" w:tplc="5646323C">
      <w:start w:val="1"/>
      <w:numFmt w:val="decimal"/>
      <w:lvlText w:val="%7."/>
      <w:lvlJc w:val="left"/>
      <w:pPr>
        <w:ind w:left="5040" w:hanging="360"/>
      </w:pPr>
    </w:lvl>
    <w:lvl w:ilvl="7" w:tplc="A3EC31F8">
      <w:start w:val="1"/>
      <w:numFmt w:val="lowerLetter"/>
      <w:lvlText w:val="%8."/>
      <w:lvlJc w:val="left"/>
      <w:pPr>
        <w:ind w:left="5760" w:hanging="360"/>
      </w:pPr>
    </w:lvl>
    <w:lvl w:ilvl="8" w:tplc="6C3CC2C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58DE3"/>
    <w:multiLevelType w:val="hybridMultilevel"/>
    <w:tmpl w:val="491042D6"/>
    <w:lvl w:ilvl="0" w:tplc="5B58D64E">
      <w:start w:val="1"/>
      <w:numFmt w:val="lowerLetter"/>
      <w:lvlText w:val="%1."/>
      <w:lvlJc w:val="left"/>
      <w:pPr>
        <w:ind w:left="720" w:hanging="360"/>
      </w:pPr>
    </w:lvl>
    <w:lvl w:ilvl="1" w:tplc="E99CB424">
      <w:start w:val="1"/>
      <w:numFmt w:val="lowerLetter"/>
      <w:lvlText w:val="%2."/>
      <w:lvlJc w:val="left"/>
      <w:pPr>
        <w:ind w:left="1440" w:hanging="360"/>
      </w:pPr>
    </w:lvl>
    <w:lvl w:ilvl="2" w:tplc="3DE61372">
      <w:start w:val="1"/>
      <w:numFmt w:val="lowerRoman"/>
      <w:lvlText w:val="%3."/>
      <w:lvlJc w:val="right"/>
      <w:pPr>
        <w:ind w:left="2160" w:hanging="180"/>
      </w:pPr>
    </w:lvl>
    <w:lvl w:ilvl="3" w:tplc="556A4508">
      <w:start w:val="1"/>
      <w:numFmt w:val="decimal"/>
      <w:lvlText w:val="%4."/>
      <w:lvlJc w:val="left"/>
      <w:pPr>
        <w:ind w:left="2880" w:hanging="360"/>
      </w:pPr>
    </w:lvl>
    <w:lvl w:ilvl="4" w:tplc="D1D80810">
      <w:start w:val="1"/>
      <w:numFmt w:val="lowerLetter"/>
      <w:lvlText w:val="%5."/>
      <w:lvlJc w:val="left"/>
      <w:pPr>
        <w:ind w:left="3600" w:hanging="360"/>
      </w:pPr>
    </w:lvl>
    <w:lvl w:ilvl="5" w:tplc="94F27EDC">
      <w:start w:val="1"/>
      <w:numFmt w:val="lowerRoman"/>
      <w:lvlText w:val="%6."/>
      <w:lvlJc w:val="right"/>
      <w:pPr>
        <w:ind w:left="4320" w:hanging="180"/>
      </w:pPr>
    </w:lvl>
    <w:lvl w:ilvl="6" w:tplc="52B69A58">
      <w:start w:val="1"/>
      <w:numFmt w:val="decimal"/>
      <w:lvlText w:val="%7."/>
      <w:lvlJc w:val="left"/>
      <w:pPr>
        <w:ind w:left="5040" w:hanging="360"/>
      </w:pPr>
    </w:lvl>
    <w:lvl w:ilvl="7" w:tplc="B0D695B2">
      <w:start w:val="1"/>
      <w:numFmt w:val="lowerLetter"/>
      <w:lvlText w:val="%8."/>
      <w:lvlJc w:val="left"/>
      <w:pPr>
        <w:ind w:left="5760" w:hanging="360"/>
      </w:pPr>
    </w:lvl>
    <w:lvl w:ilvl="8" w:tplc="4FEEB1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96180"/>
    <w:multiLevelType w:val="multilevel"/>
    <w:tmpl w:val="D584D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4E1B3"/>
    <w:multiLevelType w:val="hybridMultilevel"/>
    <w:tmpl w:val="3F04DB0E"/>
    <w:lvl w:ilvl="0" w:tplc="346EB1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20E350C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55563D0A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FE3273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A6368E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</w:rPr>
    </w:lvl>
    <w:lvl w:ilvl="5" w:tplc="5B6813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DACF0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1217B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F8C71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0127960">
    <w:abstractNumId w:val="1"/>
  </w:num>
  <w:num w:numId="2" w16cid:durableId="719017476">
    <w:abstractNumId w:val="0"/>
  </w:num>
  <w:num w:numId="3" w16cid:durableId="1112436554">
    <w:abstractNumId w:val="2"/>
  </w:num>
  <w:num w:numId="4" w16cid:durableId="1124618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1B3B1C"/>
    <w:rsid w:val="00795DBD"/>
    <w:rsid w:val="00A430DB"/>
    <w:rsid w:val="00FF7C5E"/>
    <w:rsid w:val="010F7FFA"/>
    <w:rsid w:val="0110A6B8"/>
    <w:rsid w:val="01F47F06"/>
    <w:rsid w:val="0208FE8D"/>
    <w:rsid w:val="025DD60C"/>
    <w:rsid w:val="04286EF7"/>
    <w:rsid w:val="0575FE3D"/>
    <w:rsid w:val="07702546"/>
    <w:rsid w:val="091A66D3"/>
    <w:rsid w:val="0B81E21D"/>
    <w:rsid w:val="0C22E1E5"/>
    <w:rsid w:val="0EBFC526"/>
    <w:rsid w:val="103B9EBA"/>
    <w:rsid w:val="107FF31B"/>
    <w:rsid w:val="117F50E7"/>
    <w:rsid w:val="11E98B2E"/>
    <w:rsid w:val="128DCCB0"/>
    <w:rsid w:val="13DBD3CA"/>
    <w:rsid w:val="14631911"/>
    <w:rsid w:val="15FA5583"/>
    <w:rsid w:val="16C22526"/>
    <w:rsid w:val="175A6878"/>
    <w:rsid w:val="179246D7"/>
    <w:rsid w:val="179B1436"/>
    <w:rsid w:val="185DE45C"/>
    <w:rsid w:val="18D58B8E"/>
    <w:rsid w:val="1912DA8C"/>
    <w:rsid w:val="19E046E6"/>
    <w:rsid w:val="1A62DA36"/>
    <w:rsid w:val="1B0944AF"/>
    <w:rsid w:val="1B842C85"/>
    <w:rsid w:val="1C36904C"/>
    <w:rsid w:val="1E642260"/>
    <w:rsid w:val="1EC77107"/>
    <w:rsid w:val="1FD59894"/>
    <w:rsid w:val="2002A41E"/>
    <w:rsid w:val="200CDA94"/>
    <w:rsid w:val="202731D7"/>
    <w:rsid w:val="218A07C2"/>
    <w:rsid w:val="2328C8D7"/>
    <w:rsid w:val="25BBF556"/>
    <w:rsid w:val="25E6F29E"/>
    <w:rsid w:val="279F4914"/>
    <w:rsid w:val="27A04B30"/>
    <w:rsid w:val="2811A2F3"/>
    <w:rsid w:val="28B2D23F"/>
    <w:rsid w:val="2A35B868"/>
    <w:rsid w:val="2A90762F"/>
    <w:rsid w:val="2ADC547B"/>
    <w:rsid w:val="2B43ED43"/>
    <w:rsid w:val="2B4FA3BC"/>
    <w:rsid w:val="2C414BF2"/>
    <w:rsid w:val="2C5AE6DD"/>
    <w:rsid w:val="2E2ADD6D"/>
    <w:rsid w:val="2EE59EAE"/>
    <w:rsid w:val="2F4FA6C3"/>
    <w:rsid w:val="2F8D792E"/>
    <w:rsid w:val="3029D94B"/>
    <w:rsid w:val="30424AFC"/>
    <w:rsid w:val="309F7681"/>
    <w:rsid w:val="3178A116"/>
    <w:rsid w:val="33B50BA9"/>
    <w:rsid w:val="33FD6251"/>
    <w:rsid w:val="34F8A23C"/>
    <w:rsid w:val="36914C46"/>
    <w:rsid w:val="373358BF"/>
    <w:rsid w:val="377C559E"/>
    <w:rsid w:val="38A8E0A4"/>
    <w:rsid w:val="38BB6882"/>
    <w:rsid w:val="39D49DDF"/>
    <w:rsid w:val="3A0EE8B6"/>
    <w:rsid w:val="3A94468F"/>
    <w:rsid w:val="3B0DACCE"/>
    <w:rsid w:val="3B2B3ED2"/>
    <w:rsid w:val="3B48E958"/>
    <w:rsid w:val="3BB32B77"/>
    <w:rsid w:val="3BCA5994"/>
    <w:rsid w:val="3CE62CC6"/>
    <w:rsid w:val="3D8027A2"/>
    <w:rsid w:val="3DA8C8BA"/>
    <w:rsid w:val="3E3EC3AB"/>
    <w:rsid w:val="3F31FA02"/>
    <w:rsid w:val="3F4B4AB1"/>
    <w:rsid w:val="3FAE4F9E"/>
    <w:rsid w:val="3FEDC65D"/>
    <w:rsid w:val="406265CA"/>
    <w:rsid w:val="40B04D80"/>
    <w:rsid w:val="40CEB5A8"/>
    <w:rsid w:val="41B3391E"/>
    <w:rsid w:val="41CD42A2"/>
    <w:rsid w:val="440DE95A"/>
    <w:rsid w:val="44362786"/>
    <w:rsid w:val="459A1AE7"/>
    <w:rsid w:val="45CB8174"/>
    <w:rsid w:val="46C5F616"/>
    <w:rsid w:val="4930AA4C"/>
    <w:rsid w:val="4960A365"/>
    <w:rsid w:val="4A127108"/>
    <w:rsid w:val="4A97ED5D"/>
    <w:rsid w:val="4A9C5738"/>
    <w:rsid w:val="4AA4440A"/>
    <w:rsid w:val="4B771D01"/>
    <w:rsid w:val="4D3B1C9F"/>
    <w:rsid w:val="4E36079A"/>
    <w:rsid w:val="4E83A932"/>
    <w:rsid w:val="4EB66586"/>
    <w:rsid w:val="4EC51699"/>
    <w:rsid w:val="4EF59186"/>
    <w:rsid w:val="4F0A35EB"/>
    <w:rsid w:val="522C038E"/>
    <w:rsid w:val="52A0CC19"/>
    <w:rsid w:val="52AA82EC"/>
    <w:rsid w:val="52E75FFE"/>
    <w:rsid w:val="5476CC30"/>
    <w:rsid w:val="54D52C7A"/>
    <w:rsid w:val="554D6FCE"/>
    <w:rsid w:val="55C7F70A"/>
    <w:rsid w:val="57552809"/>
    <w:rsid w:val="57A56685"/>
    <w:rsid w:val="57D9D47A"/>
    <w:rsid w:val="5807441B"/>
    <w:rsid w:val="58B1D145"/>
    <w:rsid w:val="593EAFC4"/>
    <w:rsid w:val="594FC6C4"/>
    <w:rsid w:val="596E0883"/>
    <w:rsid w:val="5A6DEF9D"/>
    <w:rsid w:val="5AC51D51"/>
    <w:rsid w:val="5B4C6429"/>
    <w:rsid w:val="5C37FD7D"/>
    <w:rsid w:val="5E23A77B"/>
    <w:rsid w:val="60344D9C"/>
    <w:rsid w:val="619CFFA2"/>
    <w:rsid w:val="61DEBB95"/>
    <w:rsid w:val="62328BB0"/>
    <w:rsid w:val="623A2CC3"/>
    <w:rsid w:val="62718C7E"/>
    <w:rsid w:val="62A804B0"/>
    <w:rsid w:val="6376C38D"/>
    <w:rsid w:val="63A01BD4"/>
    <w:rsid w:val="63A7EAF9"/>
    <w:rsid w:val="64136ED7"/>
    <w:rsid w:val="645C0E88"/>
    <w:rsid w:val="64FADA95"/>
    <w:rsid w:val="65B9DE85"/>
    <w:rsid w:val="65E9380F"/>
    <w:rsid w:val="667EE044"/>
    <w:rsid w:val="671B3B1C"/>
    <w:rsid w:val="6786C17B"/>
    <w:rsid w:val="6796F0E5"/>
    <w:rsid w:val="67CD91CD"/>
    <w:rsid w:val="685D3D43"/>
    <w:rsid w:val="68FF3A26"/>
    <w:rsid w:val="6A331611"/>
    <w:rsid w:val="6B7E701E"/>
    <w:rsid w:val="6B8B73EB"/>
    <w:rsid w:val="6BB5A78B"/>
    <w:rsid w:val="6C0AE87B"/>
    <w:rsid w:val="6C278C2E"/>
    <w:rsid w:val="6C49F232"/>
    <w:rsid w:val="6E0116E4"/>
    <w:rsid w:val="6EDD73EA"/>
    <w:rsid w:val="6F49D931"/>
    <w:rsid w:val="6F8371BB"/>
    <w:rsid w:val="6F8839C0"/>
    <w:rsid w:val="707FD26C"/>
    <w:rsid w:val="70A3A6EF"/>
    <w:rsid w:val="712309F6"/>
    <w:rsid w:val="7206DD9D"/>
    <w:rsid w:val="72366A83"/>
    <w:rsid w:val="7236F758"/>
    <w:rsid w:val="729C0F98"/>
    <w:rsid w:val="73C95EF4"/>
    <w:rsid w:val="74AF77F0"/>
    <w:rsid w:val="74F88005"/>
    <w:rsid w:val="75FD3BD3"/>
    <w:rsid w:val="77BECAF3"/>
    <w:rsid w:val="78AC4F7F"/>
    <w:rsid w:val="78D3A533"/>
    <w:rsid w:val="796D508C"/>
    <w:rsid w:val="7A22033B"/>
    <w:rsid w:val="7BEC9AE8"/>
    <w:rsid w:val="7BFD44EB"/>
    <w:rsid w:val="7C3C4DB2"/>
    <w:rsid w:val="7C5150E5"/>
    <w:rsid w:val="7CC146D0"/>
    <w:rsid w:val="7D0BF2FD"/>
    <w:rsid w:val="7D6471A8"/>
    <w:rsid w:val="7DFC9891"/>
    <w:rsid w:val="7E5B4211"/>
    <w:rsid w:val="7E965411"/>
    <w:rsid w:val="7EEE97D2"/>
    <w:rsid w:val="7EF29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B3B1C"/>
  <w15:chartTrackingRefBased/>
  <w15:docId w15:val="{C9E659A1-9474-4FAA-AD01-3629402A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328C8D7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prod.sharepoint.com/:x:/r/sites/GCCPFAS/Shared%20Documents/General/Toolkit/Tracking%20PFAS%20Testing%20Results%20and%20Sharing%20Results%20with%20Participants/Materials/Template%203A%20-%20Well%20and%20Result%20Data.xlsx?d=w435a5829cc3e42d3832e89687439dfe2&amp;csf=1&amp;web=1&amp;e=vFhLSv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agrant.wisc.edu/our-work/focus-areas/emerging-contaminants/evaluating-the-risk-from-pfas-in-your-drinking-water/dhs-tool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dhs.wisconsin.gov/water/gws.ht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aturalresources.extension.wisc.edu/files/2025/10/English_How-to-read-your-results-guide_PFAS_Final.pdf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9d0c36-e2d2-422e-9272-e1f96fe4bf4f">
      <Terms xmlns="http://schemas.microsoft.com/office/infopath/2007/PartnerControls"/>
    </lcf76f155ced4ddcb4097134ff3c332f>
    <TaxCatchAll xmlns="383920ec-5eb4-4aee-a68f-2162228c76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79771AF286142B6BF3EEB3BB707C9" ma:contentTypeVersion="11" ma:contentTypeDescription="Create a new document." ma:contentTypeScope="" ma:versionID="8ef9d714d285029306afe1a34e74997f">
  <xsd:schema xmlns:xsd="http://www.w3.org/2001/XMLSchema" xmlns:xs="http://www.w3.org/2001/XMLSchema" xmlns:p="http://schemas.microsoft.com/office/2006/metadata/properties" xmlns:ns2="ab9d0c36-e2d2-422e-9272-e1f96fe4bf4f" xmlns:ns3="383920ec-5eb4-4aee-a68f-2162228c76f4" targetNamespace="http://schemas.microsoft.com/office/2006/metadata/properties" ma:root="true" ma:fieldsID="0168bc7072a7055d04c3af450412646d" ns2:_="" ns3:_="">
    <xsd:import namespace="ab9d0c36-e2d2-422e-9272-e1f96fe4bf4f"/>
    <xsd:import namespace="383920ec-5eb4-4aee-a68f-2162228c7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d0c36-e2d2-422e-9272-e1f96fe4b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920ec-5eb4-4aee-a68f-2162228c76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71be3a-439a-4799-bf96-97961be59593}" ma:internalName="TaxCatchAll" ma:showField="CatchAllData" ma:web="383920ec-5eb4-4aee-a68f-2162228c7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E2CCD-CDCE-4898-9BA9-4CADECD8A952}">
  <ds:schemaRefs>
    <ds:schemaRef ds:uri="http://schemas.microsoft.com/office/2006/metadata/properties"/>
    <ds:schemaRef ds:uri="http://schemas.microsoft.com/office/infopath/2007/PartnerControls"/>
    <ds:schemaRef ds:uri="ab9d0c36-e2d2-422e-9272-e1f96fe4bf4f"/>
    <ds:schemaRef ds:uri="383920ec-5eb4-4aee-a68f-2162228c76f4"/>
  </ds:schemaRefs>
</ds:datastoreItem>
</file>

<file path=customXml/itemProps2.xml><?xml version="1.0" encoding="utf-8"?>
<ds:datastoreItem xmlns:ds="http://schemas.openxmlformats.org/officeDocument/2006/customXml" ds:itemID="{7ED43FBD-BC00-4335-8FB2-068B387735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EE1D8-AF52-47F3-A65F-6551971AC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9d0c36-e2d2-422e-9272-e1f96fe4bf4f"/>
    <ds:schemaRef ds:uri="383920ec-5eb4-4aee-a68f-2162228c7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1970</Characters>
  <Application>Microsoft Office Word</Application>
  <DocSecurity>0</DocSecurity>
  <Lines>48</Lines>
  <Paragraphs>23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Peyton Kay Mueller</dc:creator>
  <cp:keywords/>
  <dc:description/>
  <cp:lastModifiedBy>AJ Jeninga-Nehls</cp:lastModifiedBy>
  <cp:revision>2</cp:revision>
  <dcterms:created xsi:type="dcterms:W3CDTF">2025-12-11T20:39:00Z</dcterms:created>
  <dcterms:modified xsi:type="dcterms:W3CDTF">2026-03-18T02:49:00Z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0x01010081B79771AF286142B6BF3EEB3BB707C9</vt:lpwstr>
  </property>
  <property fmtid="{D5CDD505-2E9C-101B-9397-08002B2CF9AE}" pid="3" name="MediaServiceImageTags">
    <vt:lpwstr/>
  </property>
</Properties>
</file>